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47" w:rsidRPr="00305547" w:rsidRDefault="00305547" w:rsidP="00305547">
      <w:pPr>
        <w:jc w:val="center"/>
        <w:rPr>
          <w:rFonts w:eastAsia="Times New Roman" w:cs="Times New Roman"/>
          <w:b/>
          <w:sz w:val="32"/>
          <w:szCs w:val="24"/>
          <w:lang w:val="ru-RU" w:eastAsia="pl-PL"/>
        </w:rPr>
      </w:pPr>
    </w:p>
    <w:p w:rsidR="00305547" w:rsidRPr="00305547" w:rsidRDefault="00305547" w:rsidP="00305547">
      <w:pPr>
        <w:rPr>
          <w:rFonts w:eastAsia="Times New Roman" w:cs="Times New Roman"/>
          <w:b/>
          <w:sz w:val="24"/>
          <w:szCs w:val="24"/>
          <w:lang w:val="ru-RU" w:eastAsia="pl-PL"/>
        </w:rPr>
      </w:pPr>
    </w:p>
    <w:p w:rsidR="00A271F7" w:rsidRPr="00A271F7" w:rsidRDefault="00A271F7" w:rsidP="00A271F7">
      <w:pPr>
        <w:jc w:val="center"/>
        <w:rPr>
          <w:rFonts w:eastAsia="Times New Roman" w:cs="Times New Roman"/>
          <w:b/>
          <w:bCs/>
          <w:szCs w:val="24"/>
          <w:lang w:val="pl-PL" w:eastAsia="ru-RU"/>
        </w:rPr>
      </w:pPr>
      <w:r w:rsidRPr="00A271F7">
        <w:rPr>
          <w:rFonts w:eastAsia="Times New Roman" w:cs="Times New Roman"/>
          <w:b/>
          <w:bCs/>
          <w:szCs w:val="24"/>
          <w:lang w:val="pl-PL" w:eastAsia="ru-RU"/>
        </w:rPr>
        <w:t>S P I S   T R E Ś C I</w:t>
      </w:r>
    </w:p>
    <w:p w:rsidR="00305547" w:rsidRPr="00697D0E" w:rsidRDefault="00305547" w:rsidP="00305547">
      <w:pPr>
        <w:jc w:val="center"/>
        <w:rPr>
          <w:rFonts w:eastAsia="Times New Roman" w:cs="Times New Roman"/>
          <w:b/>
          <w:bCs/>
          <w:sz w:val="24"/>
          <w:szCs w:val="24"/>
          <w:lang w:val="pl-PL" w:eastAsia="pl-PL"/>
        </w:rPr>
      </w:pPr>
    </w:p>
    <w:p w:rsidR="00305547" w:rsidRPr="00697D0E" w:rsidRDefault="00A271F7" w:rsidP="00305547">
      <w:pPr>
        <w:jc w:val="right"/>
        <w:rPr>
          <w:rFonts w:eastAsia="Times New Roman" w:cs="Times New Roman"/>
          <w:i/>
          <w:iCs/>
          <w:sz w:val="24"/>
          <w:szCs w:val="24"/>
          <w:lang w:val="pl-PL" w:eastAsia="pl-PL"/>
        </w:rPr>
      </w:pPr>
      <w:r>
        <w:rPr>
          <w:rFonts w:eastAsia="Times New Roman" w:cs="Times New Roman"/>
          <w:i/>
          <w:iCs/>
          <w:sz w:val="24"/>
          <w:szCs w:val="24"/>
          <w:lang w:val="pl-PL" w:eastAsia="pl-PL"/>
        </w:rPr>
        <w:t>Str</w:t>
      </w:r>
      <w:r w:rsidR="00305547" w:rsidRPr="00697D0E">
        <w:rPr>
          <w:rFonts w:eastAsia="Times New Roman" w:cs="Times New Roman"/>
          <w:i/>
          <w:iCs/>
          <w:sz w:val="24"/>
          <w:szCs w:val="24"/>
          <w:lang w:val="pl-PL" w:eastAsia="pl-PL"/>
        </w:rPr>
        <w:t>.</w:t>
      </w:r>
    </w:p>
    <w:p w:rsidR="00305547" w:rsidRPr="00697D0E" w:rsidRDefault="00305547" w:rsidP="00305547">
      <w:pPr>
        <w:jc w:val="right"/>
        <w:rPr>
          <w:rFonts w:eastAsia="Times New Roman" w:cs="Times New Roman"/>
          <w:b/>
          <w:bCs/>
          <w:sz w:val="24"/>
          <w:szCs w:val="24"/>
          <w:lang w:val="pl-PL" w:eastAsia="pl-PL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959"/>
        <w:gridCol w:w="1276"/>
        <w:gridCol w:w="6520"/>
        <w:gridCol w:w="851"/>
      </w:tblGrid>
      <w:tr w:rsidR="00A271F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A271F7" w:rsidRPr="00305547" w:rsidRDefault="00A271F7" w:rsidP="00FF5B47">
            <w:pPr>
              <w:keepNext/>
              <w:spacing w:beforeLines="40" w:before="96" w:afterLines="40" w:after="96"/>
              <w:jc w:val="center"/>
              <w:outlineLvl w:val="0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keepNext/>
              <w:spacing w:beforeLines="40" w:before="96" w:afterLines="40" w:after="96"/>
              <w:jc w:val="both"/>
              <w:outlineLvl w:val="0"/>
              <w:rPr>
                <w:rFonts w:eastAsia="Arial Unicode MS"/>
                <w:bCs/>
                <w:kern w:val="32"/>
                <w:szCs w:val="28"/>
                <w:lang w:val="pl-PL" w:eastAsia="pl-PL"/>
              </w:rPr>
            </w:pP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 xml:space="preserve">Postanowienia 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w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stępne…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……………………………………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 xml:space="preserve"> 3</w:t>
            </w:r>
          </w:p>
        </w:tc>
      </w:tr>
      <w:tr w:rsidR="00A271F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>Ceduła dosyłkowa……..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…………..……….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3</w:t>
            </w:r>
          </w:p>
        </w:tc>
      </w:tr>
      <w:tr w:rsidR="00A271F7" w:rsidRPr="00305547" w:rsidTr="00B447BD">
        <w:trPr>
          <w:gridBefore w:val="1"/>
          <w:wBefore w:w="34" w:type="dxa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3.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>Protokół ogólny…..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……..………….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szCs w:val="28"/>
                <w:lang w:val="ru-RU" w:eastAsia="pl-PL"/>
              </w:rPr>
              <w:t>5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4.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>Protokół handlowy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..…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.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 xml:space="preserve">.... 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7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5.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ru-RU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>Stemple przewoźnika…..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………………………….…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6.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>Zmiana umowy przewozu………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………………………….……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7.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BD4CFF">
              <w:rPr>
                <w:rFonts w:eastAsia="Times New Roman"/>
                <w:kern w:val="32"/>
                <w:szCs w:val="28"/>
                <w:lang w:val="pl-PL" w:eastAsia="pl-PL"/>
              </w:rPr>
              <w:t xml:space="preserve">Ogłoszenie ograniczenia ruchu lub zakazu przewozów </w:t>
            </w:r>
            <w:r w:rsidRPr="00516321">
              <w:rPr>
                <w:rFonts w:eastAsia="Times New Roman"/>
                <w:kern w:val="32"/>
                <w:szCs w:val="28"/>
                <w:lang w:val="pl-PL" w:eastAsia="pl-PL"/>
              </w:rPr>
              <w:t>………......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13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8.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697D0E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BD4CFF">
              <w:rPr>
                <w:rFonts w:eastAsia="Times New Roman"/>
                <w:kern w:val="32"/>
                <w:szCs w:val="28"/>
                <w:lang w:val="ru-RU" w:eastAsia="pl-PL"/>
              </w:rPr>
              <w:t xml:space="preserve">Poszukiwanie </w:t>
            </w:r>
            <w:r w:rsidR="00697D0E">
              <w:rPr>
                <w:rFonts w:eastAsia="Times New Roman"/>
                <w:kern w:val="32"/>
                <w:szCs w:val="28"/>
                <w:lang w:val="pl-PL" w:eastAsia="pl-PL"/>
              </w:rPr>
              <w:t>towaru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…………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……………......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.....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13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9.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A271F7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BD4CFF">
              <w:rPr>
                <w:rFonts w:eastAsia="Times New Roman"/>
                <w:kern w:val="32"/>
                <w:szCs w:val="28"/>
                <w:lang w:val="ru-RU" w:eastAsia="pl-PL"/>
              </w:rPr>
              <w:t xml:space="preserve">Rozpatrzenie reklamacji 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……………………………………......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......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14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10.</w:t>
            </w:r>
          </w:p>
        </w:tc>
        <w:tc>
          <w:tcPr>
            <w:tcW w:w="7796" w:type="dxa"/>
            <w:gridSpan w:val="2"/>
          </w:tcPr>
          <w:p w:rsidR="00A271F7" w:rsidRPr="00A271F7" w:rsidRDefault="00A271F7" w:rsidP="00697D0E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BD4CFF">
              <w:rPr>
                <w:rFonts w:eastAsia="Times New Roman"/>
                <w:kern w:val="32"/>
                <w:szCs w:val="28"/>
                <w:lang w:val="ru-RU" w:eastAsia="pl-PL"/>
              </w:rPr>
              <w:t xml:space="preserve">Przekazanie </w:t>
            </w:r>
            <w:r w:rsidR="00697D0E">
              <w:rPr>
                <w:rFonts w:eastAsia="Times New Roman"/>
                <w:kern w:val="32"/>
                <w:szCs w:val="28"/>
                <w:lang w:val="pl-PL" w:eastAsia="pl-PL"/>
              </w:rPr>
              <w:t>towaru</w:t>
            </w:r>
            <w:r w:rsidRPr="00BD4CFF">
              <w:rPr>
                <w:rFonts w:eastAsia="Times New Roman"/>
                <w:kern w:val="32"/>
                <w:szCs w:val="28"/>
                <w:lang w:val="ru-RU" w:eastAsia="pl-PL"/>
              </w:rPr>
              <w:t xml:space="preserve"> między przewoźnikami </w:t>
            </w:r>
            <w:r w:rsidRPr="00516321">
              <w:rPr>
                <w:rFonts w:eastAsia="Times New Roman"/>
                <w:kern w:val="32"/>
                <w:szCs w:val="28"/>
                <w:lang w:val="ru-RU" w:eastAsia="pl-PL"/>
              </w:rPr>
              <w:t>…………………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…...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19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11.</w:t>
            </w:r>
          </w:p>
        </w:tc>
        <w:tc>
          <w:tcPr>
            <w:tcW w:w="7796" w:type="dxa"/>
            <w:gridSpan w:val="2"/>
          </w:tcPr>
          <w:p w:rsidR="00A271F7" w:rsidRPr="00516321" w:rsidRDefault="00A271F7" w:rsidP="00697D0E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BD4CFF">
              <w:rPr>
                <w:rFonts w:eastAsia="Times New Roman"/>
                <w:kern w:val="32"/>
                <w:szCs w:val="28"/>
                <w:lang w:val="pl-PL" w:eastAsia="pl-PL"/>
              </w:rPr>
              <w:t xml:space="preserve">Przeładunek </w:t>
            </w:r>
            <w:r w:rsidR="00697D0E">
              <w:rPr>
                <w:rFonts w:eastAsia="Times New Roman"/>
                <w:kern w:val="32"/>
                <w:szCs w:val="28"/>
                <w:lang w:val="pl-PL" w:eastAsia="pl-PL"/>
              </w:rPr>
              <w:t>towaru</w:t>
            </w:r>
            <w:r w:rsidRPr="00BD4CFF">
              <w:rPr>
                <w:rFonts w:eastAsia="Times New Roman"/>
                <w:kern w:val="32"/>
                <w:szCs w:val="28"/>
                <w:lang w:val="pl-PL" w:eastAsia="pl-PL"/>
              </w:rPr>
              <w:t xml:space="preserve"> przy zmianie szerokości toru </w:t>
            </w:r>
            <w:r w:rsidRPr="00516321">
              <w:rPr>
                <w:rFonts w:eastAsia="Times New Roman"/>
                <w:kern w:val="32"/>
                <w:szCs w:val="28"/>
                <w:lang w:val="pl-PL" w:eastAsia="pl-PL"/>
              </w:rPr>
              <w:t>……………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</w:t>
            </w:r>
          </w:p>
        </w:tc>
        <w:tc>
          <w:tcPr>
            <w:tcW w:w="851" w:type="dxa"/>
          </w:tcPr>
          <w:p w:rsidR="00A271F7" w:rsidRPr="00305547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25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305547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ru-RU" w:eastAsia="pl-PL"/>
              </w:rPr>
            </w:pPr>
            <w:r w:rsidRPr="00305547">
              <w:rPr>
                <w:rFonts w:eastAsia="Times New Roman" w:cs="Times New Roman"/>
                <w:kern w:val="32"/>
                <w:szCs w:val="28"/>
                <w:lang w:val="ru-RU" w:eastAsia="pl-PL"/>
              </w:rPr>
              <w:t>12.</w:t>
            </w:r>
          </w:p>
        </w:tc>
        <w:tc>
          <w:tcPr>
            <w:tcW w:w="7796" w:type="dxa"/>
            <w:gridSpan w:val="2"/>
          </w:tcPr>
          <w:p w:rsidR="00A271F7" w:rsidRPr="00516321" w:rsidRDefault="00F84E54" w:rsidP="00F84E54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>
              <w:rPr>
                <w:rFonts w:eastAsia="Times New Roman"/>
                <w:kern w:val="32"/>
                <w:szCs w:val="28"/>
                <w:lang w:val="pl-PL" w:eastAsia="pl-PL"/>
              </w:rPr>
              <w:t xml:space="preserve">Postępowanie </w:t>
            </w:r>
            <w:r w:rsidR="00A271F7" w:rsidRPr="00BD4CFF">
              <w:rPr>
                <w:rFonts w:eastAsia="Times New Roman"/>
                <w:kern w:val="32"/>
                <w:szCs w:val="28"/>
                <w:lang w:val="pl-PL" w:eastAsia="pl-PL"/>
              </w:rPr>
              <w:t>przewoźnika w przypadku przesyłki zawleczonej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….</w:t>
            </w:r>
            <w:r w:rsidR="00A271F7" w:rsidRPr="00BD4CFF">
              <w:rPr>
                <w:rFonts w:eastAsia="Times New Roman"/>
                <w:kern w:val="32"/>
                <w:szCs w:val="28"/>
                <w:lang w:val="pl-PL" w:eastAsia="pl-PL"/>
              </w:rPr>
              <w:t xml:space="preserve"> </w:t>
            </w:r>
          </w:p>
        </w:tc>
        <w:tc>
          <w:tcPr>
            <w:tcW w:w="851" w:type="dxa"/>
          </w:tcPr>
          <w:p w:rsidR="00A271F7" w:rsidRPr="00F84E54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  <w:r w:rsidRPr="00F84E54">
              <w:rPr>
                <w:rFonts w:eastAsia="Times New Roman" w:cs="Times New Roman"/>
                <w:kern w:val="32"/>
                <w:szCs w:val="28"/>
                <w:lang w:val="pl-PL" w:eastAsia="pl-PL"/>
              </w:rPr>
              <w:t>25</w:t>
            </w:r>
          </w:p>
        </w:tc>
      </w:tr>
      <w:tr w:rsidR="00A271F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A271F7" w:rsidRPr="00F84E54" w:rsidRDefault="00A271F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  <w:r w:rsidRPr="00F84E54">
              <w:rPr>
                <w:rFonts w:eastAsia="Times New Roman" w:cs="Times New Roman"/>
                <w:kern w:val="32"/>
                <w:szCs w:val="28"/>
                <w:lang w:val="pl-PL" w:eastAsia="pl-PL"/>
              </w:rPr>
              <w:t>13.</w:t>
            </w:r>
          </w:p>
        </w:tc>
        <w:tc>
          <w:tcPr>
            <w:tcW w:w="7796" w:type="dxa"/>
            <w:gridSpan w:val="2"/>
          </w:tcPr>
          <w:p w:rsidR="00A271F7" w:rsidRPr="00A271F7" w:rsidRDefault="00A271F7" w:rsidP="004E3B6B">
            <w:pPr>
              <w:spacing w:beforeLines="40" w:before="96" w:afterLines="40" w:after="96"/>
              <w:jc w:val="both"/>
              <w:rPr>
                <w:rFonts w:eastAsia="Times New Roman"/>
                <w:kern w:val="32"/>
                <w:szCs w:val="28"/>
                <w:lang w:val="pl-PL" w:eastAsia="pl-PL"/>
              </w:rPr>
            </w:pPr>
            <w:r w:rsidRPr="00F84E54">
              <w:rPr>
                <w:rFonts w:eastAsia="Times New Roman"/>
                <w:kern w:val="32"/>
                <w:szCs w:val="28"/>
                <w:lang w:val="pl-PL" w:eastAsia="pl-PL"/>
              </w:rPr>
              <w:t>Prowadzenie korespondencji służbowej …………………........</w:t>
            </w:r>
            <w:r>
              <w:rPr>
                <w:rFonts w:eastAsia="Times New Roman"/>
                <w:kern w:val="32"/>
                <w:szCs w:val="28"/>
                <w:lang w:val="pl-PL" w:eastAsia="pl-PL"/>
              </w:rPr>
              <w:t>....</w:t>
            </w:r>
            <w:r w:rsidRPr="00F84E54">
              <w:rPr>
                <w:rFonts w:eastAsia="Times New Roman"/>
                <w:kern w:val="32"/>
                <w:szCs w:val="28"/>
                <w:lang w:val="pl-PL" w:eastAsia="pl-PL"/>
              </w:rPr>
              <w:t>...</w:t>
            </w:r>
          </w:p>
        </w:tc>
        <w:tc>
          <w:tcPr>
            <w:tcW w:w="851" w:type="dxa"/>
          </w:tcPr>
          <w:p w:rsidR="00A271F7" w:rsidRPr="00F84E54" w:rsidRDefault="00A271F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  <w:r w:rsidRPr="00F84E54">
              <w:rPr>
                <w:rFonts w:eastAsia="Times New Roman" w:cs="Times New Roman"/>
                <w:kern w:val="32"/>
                <w:szCs w:val="28"/>
                <w:lang w:val="pl-PL" w:eastAsia="pl-PL"/>
              </w:rPr>
              <w:t>26</w:t>
            </w:r>
          </w:p>
        </w:tc>
      </w:tr>
      <w:tr w:rsidR="00305547" w:rsidRPr="00305547" w:rsidTr="00B447BD">
        <w:trPr>
          <w:gridBefore w:val="1"/>
          <w:wBefore w:w="34" w:type="dxa"/>
          <w:trHeight w:val="196"/>
        </w:trPr>
        <w:tc>
          <w:tcPr>
            <w:tcW w:w="959" w:type="dxa"/>
          </w:tcPr>
          <w:p w:rsidR="00305547" w:rsidRPr="00F84E54" w:rsidRDefault="00305547" w:rsidP="00FF5B47">
            <w:pPr>
              <w:spacing w:beforeLines="40" w:before="96" w:afterLines="40" w:after="96"/>
              <w:jc w:val="center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</w:p>
        </w:tc>
        <w:tc>
          <w:tcPr>
            <w:tcW w:w="7796" w:type="dxa"/>
            <w:gridSpan w:val="2"/>
          </w:tcPr>
          <w:p w:rsidR="00305547" w:rsidRPr="00F84E54" w:rsidRDefault="00305547" w:rsidP="00FF5B47">
            <w:pPr>
              <w:spacing w:beforeLines="40" w:before="96" w:afterLines="40" w:after="96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</w:p>
        </w:tc>
        <w:tc>
          <w:tcPr>
            <w:tcW w:w="851" w:type="dxa"/>
          </w:tcPr>
          <w:p w:rsidR="00305547" w:rsidRPr="00F84E54" w:rsidRDefault="00305547" w:rsidP="00FF5B47">
            <w:pPr>
              <w:spacing w:beforeLines="40" w:before="96" w:afterLines="40" w:after="96"/>
              <w:jc w:val="right"/>
              <w:rPr>
                <w:rFonts w:eastAsia="Times New Roman" w:cs="Times New Roman"/>
                <w:kern w:val="32"/>
                <w:szCs w:val="28"/>
                <w:lang w:val="pl-PL" w:eastAsia="pl-PL"/>
              </w:rPr>
            </w:pPr>
          </w:p>
        </w:tc>
      </w:tr>
      <w:tr w:rsidR="00305547" w:rsidRPr="00305547" w:rsidTr="00B447BD">
        <w:trPr>
          <w:cantSplit/>
        </w:trPr>
        <w:tc>
          <w:tcPr>
            <w:tcW w:w="8789" w:type="dxa"/>
            <w:gridSpan w:val="4"/>
          </w:tcPr>
          <w:p w:rsidR="00A271F7" w:rsidRPr="00A271F7" w:rsidRDefault="00A271F7" w:rsidP="00A271F7">
            <w:pPr>
              <w:jc w:val="center"/>
              <w:rPr>
                <w:rFonts w:eastAsia="Times New Roman" w:cs="Times New Roman"/>
                <w:b/>
                <w:szCs w:val="28"/>
                <w:lang w:val="pl-PL" w:eastAsia="pl-PL"/>
              </w:rPr>
            </w:pPr>
            <w:r w:rsidRPr="00A271F7">
              <w:rPr>
                <w:rFonts w:eastAsia="Times New Roman" w:cs="Times New Roman"/>
                <w:b/>
                <w:szCs w:val="28"/>
                <w:lang w:val="pl-PL" w:eastAsia="pl-PL"/>
              </w:rPr>
              <w:t>ZAŁĄCZNIKI DO INSTRUKCJI SŁUŻBOWEJ</w:t>
            </w:r>
          </w:p>
          <w:p w:rsidR="00A271F7" w:rsidRPr="00A271F7" w:rsidRDefault="00A271F7" w:rsidP="00A271F7">
            <w:pPr>
              <w:jc w:val="center"/>
              <w:rPr>
                <w:rFonts w:eastAsia="Times New Roman" w:cs="Times New Roman"/>
                <w:b/>
                <w:szCs w:val="28"/>
                <w:lang w:val="pl-PL" w:eastAsia="pl-PL"/>
              </w:rPr>
            </w:pPr>
            <w:r w:rsidRPr="00A271F7">
              <w:rPr>
                <w:rFonts w:eastAsia="Times New Roman" w:cs="Times New Roman"/>
                <w:b/>
                <w:szCs w:val="28"/>
                <w:lang w:val="pl-PL" w:eastAsia="pl-PL"/>
              </w:rPr>
              <w:t>DO UMOWY O MIĘDZYNARODOWEJ KOLEJOWEJ</w:t>
            </w:r>
          </w:p>
          <w:p w:rsidR="00A271F7" w:rsidRPr="00A271F7" w:rsidRDefault="00A271F7" w:rsidP="00F84E54">
            <w:pPr>
              <w:jc w:val="center"/>
              <w:rPr>
                <w:rFonts w:eastAsia="Times New Roman" w:cs="Times New Roman"/>
                <w:b/>
                <w:szCs w:val="28"/>
                <w:lang w:val="pl-PL" w:eastAsia="pl-PL"/>
              </w:rPr>
            </w:pPr>
            <w:r w:rsidRPr="00A271F7">
              <w:rPr>
                <w:rFonts w:eastAsia="Times New Roman" w:cs="Times New Roman"/>
                <w:b/>
                <w:szCs w:val="28"/>
                <w:lang w:val="pl-PL" w:eastAsia="pl-PL"/>
              </w:rPr>
              <w:t>KOMUNIKACJI TOWAROWEJ</w:t>
            </w:r>
            <w:r w:rsidR="00F84E54">
              <w:rPr>
                <w:rFonts w:eastAsia="Times New Roman" w:cs="Times New Roman"/>
                <w:b/>
                <w:szCs w:val="28"/>
                <w:lang w:val="pl-PL" w:eastAsia="pl-PL"/>
              </w:rPr>
              <w:t xml:space="preserve"> </w:t>
            </w:r>
            <w:r w:rsidRPr="00A271F7">
              <w:rPr>
                <w:rFonts w:eastAsia="Times New Roman" w:cs="Times New Roman"/>
                <w:b/>
                <w:szCs w:val="28"/>
                <w:lang w:val="pl-PL" w:eastAsia="pl-PL"/>
              </w:rPr>
              <w:t>(SMGS)</w:t>
            </w:r>
          </w:p>
          <w:p w:rsidR="00305547" w:rsidRPr="00A271F7" w:rsidRDefault="00305547" w:rsidP="00305547">
            <w:pPr>
              <w:jc w:val="center"/>
              <w:rPr>
                <w:rFonts w:eastAsia="Times New Roman" w:cs="Times New Roman"/>
                <w:b/>
                <w:szCs w:val="28"/>
                <w:lang w:val="pl-PL" w:eastAsia="pl-PL"/>
              </w:rPr>
            </w:pPr>
          </w:p>
        </w:tc>
        <w:tc>
          <w:tcPr>
            <w:tcW w:w="851" w:type="dxa"/>
          </w:tcPr>
          <w:p w:rsidR="00305547" w:rsidRPr="00305547" w:rsidRDefault="00305547" w:rsidP="00305547">
            <w:pPr>
              <w:jc w:val="right"/>
              <w:rPr>
                <w:rFonts w:eastAsia="Times New Roman" w:cs="Times New Roman"/>
                <w:bCs/>
                <w:szCs w:val="28"/>
                <w:lang w:val="pl-PL" w:eastAsia="pl-PL"/>
              </w:rPr>
            </w:pPr>
          </w:p>
        </w:tc>
      </w:tr>
      <w:tr w:rsidR="00A271F7" w:rsidRPr="00FF5B47" w:rsidTr="00B447BD">
        <w:trPr>
          <w:cantSplit/>
        </w:trPr>
        <w:tc>
          <w:tcPr>
            <w:tcW w:w="2269" w:type="dxa"/>
            <w:gridSpan w:val="3"/>
          </w:tcPr>
          <w:p w:rsidR="00F84E54" w:rsidRDefault="00A271F7" w:rsidP="004E3B6B">
            <w:pPr>
              <w:spacing w:before="40" w:after="40"/>
              <w:rPr>
                <w:rFonts w:eastAsia="Times New Roman"/>
                <w:bCs/>
                <w:szCs w:val="28"/>
                <w:lang w:val="pl-PL" w:eastAsia="pl-PL"/>
              </w:rPr>
            </w:pPr>
            <w:r>
              <w:rPr>
                <w:rFonts w:eastAsia="Times New Roman"/>
                <w:bCs/>
                <w:szCs w:val="28"/>
                <w:lang w:val="ru-RU" w:eastAsia="pl-PL"/>
              </w:rPr>
              <w:t>Załączniki</w:t>
            </w:r>
            <w:r w:rsidRPr="00516321">
              <w:rPr>
                <w:rFonts w:eastAsia="Times New Roman"/>
                <w:bCs/>
                <w:szCs w:val="28"/>
                <w:lang w:val="ru-RU" w:eastAsia="pl-PL"/>
              </w:rPr>
              <w:t xml:space="preserve"> </w:t>
            </w:r>
          </w:p>
          <w:p w:rsidR="00A271F7" w:rsidRPr="00516321" w:rsidRDefault="00A271F7" w:rsidP="004E3B6B">
            <w:pPr>
              <w:spacing w:before="40" w:after="40"/>
              <w:rPr>
                <w:rFonts w:eastAsia="Times New Roman"/>
                <w:bCs/>
                <w:szCs w:val="28"/>
                <w:lang w:val="ru-RU" w:eastAsia="pl-PL"/>
              </w:rPr>
            </w:pPr>
            <w:bookmarkStart w:id="0" w:name="_GoBack"/>
            <w:bookmarkEnd w:id="0"/>
            <w:r w:rsidRPr="00516321">
              <w:rPr>
                <w:rFonts w:eastAsia="Times New Roman"/>
                <w:bCs/>
                <w:szCs w:val="28"/>
                <w:lang w:val="ru-RU" w:eastAsia="pl-PL"/>
              </w:rPr>
              <w:t>1.1</w:t>
            </w:r>
            <w:r w:rsidRPr="00516321">
              <w:rPr>
                <w:rFonts w:eastAsia="Times New Roman"/>
                <w:bCs/>
                <w:szCs w:val="2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zCs w:val="28"/>
                <w:lang w:val="pl-PL" w:eastAsia="pl-PL"/>
              </w:rPr>
              <w:t>i</w:t>
            </w:r>
            <w:r w:rsidRPr="00516321">
              <w:rPr>
                <w:rFonts w:eastAsia="Times New Roman"/>
                <w:bCs/>
                <w:szCs w:val="28"/>
                <w:lang w:val="ru-RU" w:eastAsia="pl-PL"/>
              </w:rPr>
              <w:t xml:space="preserve"> 1.2</w:t>
            </w:r>
          </w:p>
        </w:tc>
        <w:tc>
          <w:tcPr>
            <w:tcW w:w="6520" w:type="dxa"/>
          </w:tcPr>
          <w:p w:rsidR="00A271F7" w:rsidRPr="00516321" w:rsidRDefault="00A271F7" w:rsidP="004E3B6B">
            <w:pPr>
              <w:spacing w:before="40"/>
              <w:rPr>
                <w:rFonts w:eastAsia="Times New Roman"/>
                <w:szCs w:val="28"/>
                <w:lang w:val="ru-RU" w:eastAsia="pl-PL"/>
              </w:rPr>
            </w:pPr>
            <w:r w:rsidRPr="00F84E54">
              <w:rPr>
                <w:rFonts w:eastAsia="Times New Roman"/>
                <w:szCs w:val="28"/>
                <w:lang w:val="pl-PL" w:eastAsia="pl-PL"/>
              </w:rPr>
              <w:t>Wzór ceduły dosyłkowej</w:t>
            </w:r>
            <w:r>
              <w:rPr>
                <w:rFonts w:eastAsia="Times New Roman"/>
                <w:szCs w:val="28"/>
                <w:lang w:val="ru-RU" w:eastAsia="pl-PL"/>
              </w:rPr>
              <w:t>…………………</w:t>
            </w:r>
            <w:r>
              <w:rPr>
                <w:rFonts w:eastAsia="Times New Roman"/>
                <w:szCs w:val="28"/>
                <w:lang w:val="pl-PL" w:eastAsia="pl-PL"/>
              </w:rPr>
              <w:t>……………..</w:t>
            </w:r>
          </w:p>
        </w:tc>
        <w:tc>
          <w:tcPr>
            <w:tcW w:w="851" w:type="dxa"/>
          </w:tcPr>
          <w:p w:rsidR="00A271F7" w:rsidRPr="00FF5B47" w:rsidRDefault="00A271F7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 w:rsidRPr="00FF5B47">
              <w:rPr>
                <w:rFonts w:eastAsia="Times New Roman" w:cs="Times New Roman"/>
                <w:bCs/>
                <w:szCs w:val="28"/>
                <w:lang w:val="ru-RU" w:eastAsia="pl-PL"/>
              </w:rPr>
              <w:t>29</w:t>
            </w:r>
          </w:p>
          <w:p w:rsidR="00A271F7" w:rsidRPr="00FF5B47" w:rsidRDefault="00A271F7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</w:p>
        </w:tc>
      </w:tr>
      <w:tr w:rsidR="00A271F7" w:rsidRPr="00305547" w:rsidTr="00B447BD">
        <w:trPr>
          <w:cantSplit/>
        </w:trPr>
        <w:tc>
          <w:tcPr>
            <w:tcW w:w="2269" w:type="dxa"/>
            <w:gridSpan w:val="3"/>
          </w:tcPr>
          <w:p w:rsidR="00A271F7" w:rsidRPr="00516321" w:rsidRDefault="00A271F7" w:rsidP="004E3B6B">
            <w:pPr>
              <w:spacing w:before="40" w:after="40"/>
              <w:rPr>
                <w:rFonts w:eastAsia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/>
                <w:bCs/>
                <w:szCs w:val="28"/>
                <w:lang w:val="ru-RU" w:eastAsia="pl-PL"/>
              </w:rPr>
              <w:t>Załącznik</w:t>
            </w:r>
            <w:r w:rsidRPr="00516321">
              <w:rPr>
                <w:rFonts w:eastAsia="Times New Roman"/>
                <w:bCs/>
                <w:szCs w:val="28"/>
                <w:lang w:val="ru-RU" w:eastAsia="pl-PL"/>
              </w:rPr>
              <w:t xml:space="preserve"> 2</w:t>
            </w:r>
          </w:p>
        </w:tc>
        <w:tc>
          <w:tcPr>
            <w:tcW w:w="6520" w:type="dxa"/>
          </w:tcPr>
          <w:p w:rsidR="00A271F7" w:rsidRPr="00516321" w:rsidRDefault="00A271F7" w:rsidP="004E3B6B">
            <w:pPr>
              <w:spacing w:before="40" w:after="40"/>
              <w:rPr>
                <w:rFonts w:eastAsia="Times New Roman"/>
                <w:szCs w:val="28"/>
                <w:lang w:val="pl-PL" w:eastAsia="pl-PL"/>
              </w:rPr>
            </w:pPr>
            <w:r>
              <w:rPr>
                <w:rFonts w:eastAsia="Times New Roman"/>
                <w:szCs w:val="28"/>
                <w:lang w:val="pl-PL" w:eastAsia="pl-PL"/>
              </w:rPr>
              <w:t>Wzór protokołu ogólnego……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……………</w:t>
            </w:r>
            <w:r>
              <w:rPr>
                <w:rFonts w:eastAsia="Times New Roman"/>
                <w:szCs w:val="28"/>
                <w:lang w:val="pl-PL" w:eastAsia="pl-PL"/>
              </w:rPr>
              <w:t>……..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…….</w:t>
            </w:r>
          </w:p>
        </w:tc>
        <w:tc>
          <w:tcPr>
            <w:tcW w:w="851" w:type="dxa"/>
          </w:tcPr>
          <w:p w:rsidR="00A271F7" w:rsidRPr="00305547" w:rsidRDefault="00A271F7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pl-PL"/>
              </w:rPr>
              <w:t>31</w:t>
            </w:r>
          </w:p>
        </w:tc>
      </w:tr>
      <w:tr w:rsidR="00A271F7" w:rsidRPr="00305547" w:rsidTr="00B447BD">
        <w:trPr>
          <w:cantSplit/>
        </w:trPr>
        <w:tc>
          <w:tcPr>
            <w:tcW w:w="2269" w:type="dxa"/>
            <w:gridSpan w:val="3"/>
          </w:tcPr>
          <w:p w:rsidR="00A271F7" w:rsidRPr="00516321" w:rsidRDefault="00A271F7" w:rsidP="004E3B6B">
            <w:pPr>
              <w:spacing w:before="40" w:after="40"/>
              <w:rPr>
                <w:rFonts w:eastAsia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/>
                <w:bCs/>
                <w:szCs w:val="28"/>
                <w:lang w:val="ru-RU" w:eastAsia="pl-PL"/>
              </w:rPr>
              <w:t>Załącznik</w:t>
            </w:r>
            <w:r w:rsidRPr="00516321">
              <w:rPr>
                <w:rFonts w:eastAsia="Times New Roman"/>
                <w:bCs/>
                <w:szCs w:val="28"/>
                <w:lang w:val="ru-RU" w:eastAsia="pl-PL"/>
              </w:rPr>
              <w:t xml:space="preserve"> 3</w:t>
            </w:r>
          </w:p>
        </w:tc>
        <w:tc>
          <w:tcPr>
            <w:tcW w:w="6520" w:type="dxa"/>
          </w:tcPr>
          <w:p w:rsidR="00A271F7" w:rsidRPr="00516321" w:rsidRDefault="00A271F7" w:rsidP="004E3B6B">
            <w:pPr>
              <w:spacing w:before="40" w:after="40"/>
              <w:rPr>
                <w:rFonts w:eastAsia="Times New Roman"/>
                <w:szCs w:val="28"/>
                <w:lang w:val="ru-RU" w:eastAsia="pl-PL"/>
              </w:rPr>
            </w:pPr>
            <w:r>
              <w:rPr>
                <w:rFonts w:eastAsia="Times New Roman"/>
                <w:szCs w:val="28"/>
                <w:lang w:val="pl-PL" w:eastAsia="pl-PL"/>
              </w:rPr>
              <w:t>Wzór wykazu zdawczego………….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……………</w:t>
            </w:r>
            <w:r>
              <w:rPr>
                <w:rFonts w:eastAsia="Times New Roman"/>
                <w:szCs w:val="28"/>
                <w:lang w:val="pl-PL" w:eastAsia="pl-PL"/>
              </w:rPr>
              <w:t>…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.</w:t>
            </w:r>
            <w:r>
              <w:rPr>
                <w:rFonts w:eastAsia="Times New Roman"/>
                <w:szCs w:val="28"/>
                <w:lang w:val="pl-PL" w:eastAsia="pl-PL"/>
              </w:rPr>
              <w:t>.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.</w:t>
            </w:r>
            <w:r>
              <w:rPr>
                <w:rFonts w:eastAsia="Times New Roman"/>
                <w:szCs w:val="28"/>
                <w:lang w:val="pl-PL" w:eastAsia="pl-PL"/>
              </w:rPr>
              <w:t>.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.</w:t>
            </w:r>
            <w:r>
              <w:rPr>
                <w:rFonts w:eastAsia="Times New Roman"/>
                <w:szCs w:val="28"/>
                <w:lang w:val="pl-PL" w:eastAsia="pl-PL"/>
              </w:rPr>
              <w:t>.</w:t>
            </w:r>
            <w:r w:rsidRPr="00516321">
              <w:rPr>
                <w:rFonts w:eastAsia="Times New Roman"/>
                <w:szCs w:val="28"/>
                <w:lang w:val="ru-RU" w:eastAsia="pl-PL"/>
              </w:rPr>
              <w:t>.</w:t>
            </w:r>
          </w:p>
        </w:tc>
        <w:tc>
          <w:tcPr>
            <w:tcW w:w="851" w:type="dxa"/>
          </w:tcPr>
          <w:p w:rsidR="00A271F7" w:rsidRPr="00305547" w:rsidRDefault="00A271F7" w:rsidP="00305547">
            <w:pPr>
              <w:spacing w:before="40" w:after="40"/>
              <w:jc w:val="right"/>
              <w:rPr>
                <w:rFonts w:eastAsia="Times New Roman" w:cs="Times New Roman"/>
                <w:bCs/>
                <w:szCs w:val="28"/>
                <w:lang w:val="ru-RU" w:eastAsia="pl-PL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pl-PL"/>
              </w:rPr>
              <w:t>33</w:t>
            </w:r>
          </w:p>
        </w:tc>
      </w:tr>
    </w:tbl>
    <w:p w:rsidR="00305547" w:rsidRPr="00305547" w:rsidRDefault="00305547" w:rsidP="00305547">
      <w:pPr>
        <w:rPr>
          <w:rFonts w:eastAsia="Times New Roman" w:cs="Times New Roman"/>
          <w:szCs w:val="28"/>
          <w:lang w:val="pl-PL" w:eastAsia="pl-PL"/>
        </w:rPr>
      </w:pPr>
    </w:p>
    <w:p w:rsidR="00305547" w:rsidRPr="00305547" w:rsidRDefault="00305547" w:rsidP="00305547">
      <w:pPr>
        <w:rPr>
          <w:rFonts w:eastAsia="Times New Roman" w:cs="Times New Roman"/>
          <w:szCs w:val="28"/>
          <w:lang w:val="pl-PL" w:eastAsia="pl-PL"/>
        </w:rPr>
      </w:pPr>
    </w:p>
    <w:p w:rsidR="00EC515F" w:rsidRDefault="00EC515F"/>
    <w:sectPr w:rsidR="00EC515F" w:rsidSect="00FB7E3A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BA" w:rsidRDefault="00BA0FBA" w:rsidP="005B23DA">
      <w:r>
        <w:separator/>
      </w:r>
    </w:p>
  </w:endnote>
  <w:endnote w:type="continuationSeparator" w:id="0">
    <w:p w:rsidR="00BA0FBA" w:rsidRDefault="00BA0FBA" w:rsidP="005B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46" w:rsidRDefault="005B23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55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A1C46" w:rsidRDefault="00BA0F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C46" w:rsidRPr="00F25951" w:rsidRDefault="005B23DA">
    <w:pPr>
      <w:pStyle w:val="Stopka"/>
      <w:jc w:val="center"/>
      <w:rPr>
        <w:lang w:val="ru-RU"/>
      </w:rPr>
    </w:pPr>
    <w:r>
      <w:fldChar w:fldCharType="begin"/>
    </w:r>
    <w:r w:rsidR="00305547">
      <w:instrText xml:space="preserve"> PAGE   \* MERGEFORMAT </w:instrText>
    </w:r>
    <w:r>
      <w:fldChar w:fldCharType="separate"/>
    </w:r>
    <w:r w:rsidR="00F84E54">
      <w:rPr>
        <w:noProof/>
      </w:rPr>
      <w:t>35</w:t>
    </w:r>
    <w:r>
      <w:fldChar w:fldCharType="end"/>
    </w:r>
  </w:p>
  <w:p w:rsidR="000A1C46" w:rsidRDefault="00BA0F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BA" w:rsidRDefault="00BA0FBA" w:rsidP="005B23DA">
      <w:r>
        <w:separator/>
      </w:r>
    </w:p>
  </w:footnote>
  <w:footnote w:type="continuationSeparator" w:id="0">
    <w:p w:rsidR="00BA0FBA" w:rsidRDefault="00BA0FBA" w:rsidP="005B2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47"/>
    <w:rsid w:val="00305547"/>
    <w:rsid w:val="00356916"/>
    <w:rsid w:val="003B0CA0"/>
    <w:rsid w:val="005B23DA"/>
    <w:rsid w:val="00697D0E"/>
    <w:rsid w:val="007E2671"/>
    <w:rsid w:val="00952463"/>
    <w:rsid w:val="00A271F7"/>
    <w:rsid w:val="00BA0FBA"/>
    <w:rsid w:val="00EC515F"/>
    <w:rsid w:val="00F84E54"/>
    <w:rsid w:val="00FB7E3A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547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547"/>
  </w:style>
  <w:style w:type="character" w:styleId="Numerstrony">
    <w:name w:val="page number"/>
    <w:basedOn w:val="Domylnaczcionkaakapitu"/>
    <w:rsid w:val="00305547"/>
  </w:style>
  <w:style w:type="paragraph" w:styleId="Nagwek">
    <w:name w:val="header"/>
    <w:basedOn w:val="Normalny"/>
    <w:link w:val="NagwekZnak"/>
    <w:uiPriority w:val="99"/>
    <w:unhideWhenUsed/>
    <w:rsid w:val="00FB7E3A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E3A"/>
  </w:style>
  <w:style w:type="paragraph" w:styleId="Tekstdymka">
    <w:name w:val="Balloon Text"/>
    <w:basedOn w:val="Normalny"/>
    <w:link w:val="TekstdymkaZnak"/>
    <w:uiPriority w:val="99"/>
    <w:semiHidden/>
    <w:unhideWhenUsed/>
    <w:rsid w:val="009524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547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547"/>
  </w:style>
  <w:style w:type="character" w:styleId="Numerstrony">
    <w:name w:val="page number"/>
    <w:basedOn w:val="Domylnaczcionkaakapitu"/>
    <w:rsid w:val="00305547"/>
  </w:style>
  <w:style w:type="paragraph" w:styleId="Nagwek">
    <w:name w:val="header"/>
    <w:basedOn w:val="Normalny"/>
    <w:link w:val="NagwekZnak"/>
    <w:uiPriority w:val="99"/>
    <w:unhideWhenUsed/>
    <w:rsid w:val="00FB7E3A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E3A"/>
  </w:style>
  <w:style w:type="paragraph" w:styleId="Tekstdymka">
    <w:name w:val="Balloon Text"/>
    <w:basedOn w:val="Normalny"/>
    <w:link w:val="TekstdymkaZnak"/>
    <w:uiPriority w:val="99"/>
    <w:semiHidden/>
    <w:unhideWhenUsed/>
    <w:rsid w:val="009524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2014-11-14T09:14:00Z</cp:lastPrinted>
  <dcterms:created xsi:type="dcterms:W3CDTF">2015-10-23T12:11:00Z</dcterms:created>
  <dcterms:modified xsi:type="dcterms:W3CDTF">2015-11-09T11:22:00Z</dcterms:modified>
</cp:coreProperties>
</file>